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24B2" w:rsidR="007D1008" w:rsidP="00A824B2" w:rsidRDefault="007D1008" w14:paraId="1A6D3357" w14:textId="77777777">
      <w:pPr>
        <w:spacing w:after="0"/>
        <w15:collapsed w:val="false"/>
        <w:rPr>
          <w:rFonts w:ascii="Arial" w:hAnsi="Arial" w:cs="Arial"/>
          <w:noProof/>
          <w:sz w:val="24"/>
          <w:szCs w:val="24"/>
          <w:lang w:eastAsia="hr-HR"/>
        </w:rPr>
      </w:pPr>
      <w:r w:rsidRPr="00A824B2">
        <w:rPr>
          <w:rFonts w:ascii="Arial" w:hAnsi="Arial" w:cs="Arial"/>
          <w:sz w:val="24"/>
          <w:szCs w:val="24"/>
        </w:rPr>
        <w:t xml:space="preserve">                                  </w:t>
      </w:r>
    </w:p>
    <w:p w:rsidRPr="00F73AE3" w:rsidR="00F73AE3" w:rsidP="00F73AE3" w:rsidRDefault="007D1008" w14:paraId="6A5749B3" w14:textId="77777777">
      <w:pPr>
        <w:spacing w:after="0"/>
        <w:ind w:left="709" w:firstLine="77"/>
        <w:rPr>
          <w:rFonts w:ascii="Arial" w:hAnsi="Arial" w:cs="Arial"/>
          <w:sz w:val="24"/>
          <w:szCs w:val="24"/>
          <w:lang w:eastAsia="hr-HR"/>
        </w:rPr>
      </w:pPr>
      <w:r w:rsidRPr="00A824B2">
        <w:rPr>
          <w:rFonts w:ascii="Arial" w:hAnsi="Arial" w:cs="Arial"/>
        </w:rPr>
        <w:t xml:space="preserve">              </w:t>
      </w:r>
      <w:r w:rsidRPr="00F73AE3" w:rsidR="00F73AE3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73AE3" w:rsidR="00F73AE3" w:rsidP="00F73AE3" w:rsidRDefault="00F73AE3" w14:paraId="31B3419A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73AE3">
        <w:rPr>
          <w:rFonts w:ascii="Arial" w:hAnsi="Arial" w:cs="Arial"/>
          <w:sz w:val="24"/>
          <w:szCs w:val="24"/>
        </w:rPr>
        <w:t xml:space="preserve">         REPUBLIKA HRVATSKA                                         </w:t>
      </w:r>
    </w:p>
    <w:p w:rsidRPr="00F73AE3" w:rsidR="00F73AE3" w:rsidP="00F73AE3" w:rsidRDefault="00F73AE3" w14:paraId="44E8882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73AE3">
        <w:rPr>
          <w:rFonts w:ascii="Arial" w:hAnsi="Arial" w:cs="Arial"/>
          <w:sz w:val="24"/>
          <w:szCs w:val="24"/>
        </w:rPr>
        <w:t>OPĆINSKI SUD U NOVOM ZAGREBU</w:t>
      </w:r>
    </w:p>
    <w:p w:rsidRPr="00F73AE3" w:rsidR="00F73AE3" w:rsidP="00F73AE3" w:rsidRDefault="00F73AE3" w14:paraId="27BC7738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73AE3">
        <w:rPr>
          <w:rFonts w:ascii="Arial" w:hAnsi="Arial" w:cs="Arial"/>
          <w:sz w:val="24"/>
          <w:szCs w:val="24"/>
        </w:rPr>
        <w:t xml:space="preserve">             ZAGREB, </w:t>
      </w:r>
      <w:proofErr w:type="spellStart"/>
      <w:r w:rsidRPr="00F73AE3">
        <w:rPr>
          <w:rFonts w:ascii="Arial" w:hAnsi="Arial" w:cs="Arial"/>
          <w:sz w:val="24"/>
          <w:szCs w:val="24"/>
        </w:rPr>
        <w:t>Turinina</w:t>
      </w:r>
      <w:proofErr w:type="spellEnd"/>
      <w:r w:rsidRPr="00F73AE3">
        <w:rPr>
          <w:rFonts w:ascii="Arial" w:hAnsi="Arial" w:cs="Arial"/>
          <w:sz w:val="24"/>
          <w:szCs w:val="24"/>
        </w:rPr>
        <w:t xml:space="preserve"> 3</w:t>
      </w:r>
    </w:p>
    <w:p w:rsidRPr="00F73AE3" w:rsidR="00F73AE3" w:rsidP="00F73AE3" w:rsidRDefault="00F73AE3" w14:paraId="04366F85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73AE3">
        <w:rPr>
          <w:rFonts w:ascii="Arial" w:hAnsi="Arial" w:cs="Arial"/>
        </w:rPr>
        <w:t xml:space="preserve">  </w:t>
      </w:r>
      <w:r w:rsidRPr="00F73AE3">
        <w:rPr>
          <w:rFonts w:ascii="Arial" w:hAnsi="Arial" w:cs="Arial"/>
          <w:sz w:val="24"/>
          <w:szCs w:val="24"/>
        </w:rPr>
        <w:t>Posebna sudska pisarnica za izvršenje</w:t>
      </w:r>
    </w:p>
    <w:p w:rsidRPr="00F73AE3" w:rsidR="00F73AE3" w:rsidP="00F73AE3" w:rsidRDefault="00F73AE3" w14:paraId="3761026E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73AE3">
        <w:rPr>
          <w:rFonts w:ascii="Arial" w:hAnsi="Arial" w:cs="Arial"/>
          <w:sz w:val="24"/>
          <w:szCs w:val="24"/>
        </w:rPr>
        <w:t xml:space="preserve">           prekršajnopravnih sankcija                                                                             </w:t>
      </w:r>
    </w:p>
    <w:p w:rsidRPr="00A824B2" w:rsidR="007D1008" w:rsidP="00F73AE3" w:rsidRDefault="007D1008" w14:paraId="1FA709E2" w14:textId="77777777">
      <w:pPr>
        <w:pStyle w:val="Bezproreda"/>
        <w:rPr>
          <w:rFonts w:ascii="Arial" w:hAnsi="Arial" w:cs="Arial"/>
        </w:rPr>
      </w:pPr>
    </w:p>
    <w:p w:rsidRPr="00A824B2" w:rsidR="007D1008" w:rsidP="00A824B2" w:rsidRDefault="00D3138B" w14:paraId="6632E75C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R E P U B L I K A   H R V A T S K A</w:t>
      </w:r>
    </w:p>
    <w:p w:rsidRPr="00A824B2" w:rsidR="000B33AA" w:rsidP="00A824B2" w:rsidRDefault="007D1008" w14:paraId="49E2A078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R J E Š E NJ E</w:t>
      </w:r>
    </w:p>
    <w:p w:rsidRPr="00A824B2" w:rsidR="007D1008" w:rsidP="00A824B2" w:rsidRDefault="007D1008" w14:paraId="1632F297" w14:textId="77777777">
      <w:pPr>
        <w:pStyle w:val="Bezproreda"/>
        <w:jc w:val="center"/>
        <w:rPr>
          <w:rFonts w:ascii="Arial" w:hAnsi="Arial" w:cs="Arial"/>
        </w:rPr>
      </w:pPr>
    </w:p>
    <w:p w:rsidR="00525E54" w:rsidP="00525E54" w:rsidRDefault="00E25E22" w14:paraId="3B9139E9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>Općinski</w:t>
      </w:r>
      <w:r w:rsidRPr="00A824B2" w:rsidR="007D1008">
        <w:rPr>
          <w:rFonts w:ascii="Arial" w:hAnsi="Arial" w:cs="Arial"/>
        </w:rPr>
        <w:t xml:space="preserve">  sud u Novom Zagreb</w:t>
      </w:r>
      <w:r w:rsidRPr="00A824B2" w:rsidR="00D61382">
        <w:rPr>
          <w:rFonts w:ascii="Arial" w:hAnsi="Arial" w:cs="Arial"/>
        </w:rPr>
        <w:t xml:space="preserve">u, po  sutkinji Bojani </w:t>
      </w:r>
      <w:proofErr w:type="spellStart"/>
      <w:r w:rsidRPr="00A824B2" w:rsidR="00D61382">
        <w:rPr>
          <w:rFonts w:ascii="Arial" w:hAnsi="Arial" w:cs="Arial"/>
        </w:rPr>
        <w:t>Atanasov</w:t>
      </w:r>
      <w:proofErr w:type="spellEnd"/>
      <w:r w:rsidRPr="00A824B2" w:rsidR="00D61382">
        <w:rPr>
          <w:rFonts w:ascii="Arial" w:hAnsi="Arial" w:cs="Arial"/>
        </w:rPr>
        <w:t>, uz sudjelovanje sudsk</w:t>
      </w:r>
      <w:r w:rsidRPr="00A824B2" w:rsidR="00A824B2">
        <w:rPr>
          <w:rFonts w:ascii="Arial" w:hAnsi="Arial" w:cs="Arial"/>
        </w:rPr>
        <w:t>e</w:t>
      </w:r>
      <w:r w:rsidRPr="00A824B2" w:rsidR="00D61382">
        <w:rPr>
          <w:rFonts w:ascii="Arial" w:hAnsi="Arial" w:cs="Arial"/>
        </w:rPr>
        <w:t xml:space="preserve"> </w:t>
      </w:r>
      <w:r w:rsidR="00525E54">
        <w:rPr>
          <w:rFonts w:ascii="Arial" w:hAnsi="Arial" w:cs="Arial"/>
        </w:rPr>
        <w:t>referentice</w:t>
      </w:r>
      <w:r w:rsidRPr="00A824B2" w:rsidR="00D61382">
        <w:rPr>
          <w:rFonts w:ascii="Arial" w:hAnsi="Arial" w:cs="Arial"/>
        </w:rPr>
        <w:t xml:space="preserve"> </w:t>
      </w:r>
      <w:r w:rsidR="00F73AE3">
        <w:rPr>
          <w:rFonts w:ascii="Arial" w:hAnsi="Arial" w:cs="Arial"/>
        </w:rPr>
        <w:t>Lidije Grdunac</w:t>
      </w:r>
      <w:r w:rsidRPr="00A824B2" w:rsidR="00D61382">
        <w:rPr>
          <w:rFonts w:ascii="Arial" w:hAnsi="Arial" w:cs="Arial"/>
        </w:rPr>
        <w:t xml:space="preserve">, </w:t>
      </w:r>
      <w:r w:rsidRPr="00A824B2" w:rsidR="007D1008">
        <w:rPr>
          <w:rFonts w:ascii="Arial" w:hAnsi="Arial" w:cs="Arial"/>
        </w:rPr>
        <w:t>u pre</w:t>
      </w:r>
      <w:r w:rsidRPr="00A824B2" w:rsidR="00813D46">
        <w:rPr>
          <w:rFonts w:ascii="Arial" w:hAnsi="Arial" w:cs="Arial"/>
        </w:rPr>
        <w:t>dmetu izvršenja prekršajnopravnih sankcija</w:t>
      </w:r>
      <w:r w:rsidRPr="00A824B2" w:rsidR="007D1008">
        <w:rPr>
          <w:rFonts w:ascii="Arial" w:hAnsi="Arial" w:cs="Arial"/>
        </w:rPr>
        <w:t xml:space="preserve"> </w:t>
      </w:r>
      <w:r w:rsidRPr="00A824B2" w:rsidR="00813D46">
        <w:rPr>
          <w:rFonts w:ascii="Arial" w:hAnsi="Arial" w:cs="Arial"/>
        </w:rPr>
        <w:t xml:space="preserve">izrečenih </w:t>
      </w:r>
      <w:r w:rsidRPr="00A824B2" w:rsidR="007D1008">
        <w:rPr>
          <w:rFonts w:ascii="Arial" w:hAnsi="Arial" w:cs="Arial"/>
        </w:rPr>
        <w:t>osuđeno</w:t>
      </w:r>
      <w:r w:rsidRPr="00A824B2" w:rsidR="00813D46">
        <w:rPr>
          <w:rFonts w:ascii="Arial" w:hAnsi="Arial" w:cs="Arial"/>
        </w:rPr>
        <w:t>m</w:t>
      </w:r>
      <w:r w:rsidRPr="00A824B2" w:rsidR="0022689A">
        <w:rPr>
          <w:rFonts w:ascii="Arial" w:hAnsi="Arial" w:cs="Arial"/>
        </w:rPr>
        <w:t xml:space="preserve"> </w:t>
      </w:r>
      <w:r w:rsidR="00803E6C">
        <w:rPr>
          <w:rFonts w:ascii="Arial" w:hAnsi="Arial" w:cs="Arial"/>
        </w:rPr>
        <w:t>Antoniju Paiću</w:t>
      </w:r>
      <w:r w:rsidRPr="00A824B2" w:rsidR="007D1008">
        <w:rPr>
          <w:rFonts w:ascii="Arial" w:hAnsi="Arial" w:cs="Arial"/>
        </w:rPr>
        <w:t xml:space="preserve">, po službenoj dužnosti, </w:t>
      </w:r>
      <w:r w:rsidR="00803E6C">
        <w:rPr>
          <w:rFonts w:ascii="Arial" w:hAnsi="Arial" w:cs="Arial"/>
        </w:rPr>
        <w:t>1. srpnja 2026.</w:t>
      </w:r>
    </w:p>
    <w:p w:rsidRPr="00A824B2" w:rsidR="00F73AE3" w:rsidP="00525E54" w:rsidRDefault="00F73AE3" w14:paraId="4D677C2E" w14:textId="77777777">
      <w:pPr>
        <w:pStyle w:val="Bezproreda"/>
        <w:ind w:firstLine="708"/>
        <w:jc w:val="both"/>
        <w:rPr>
          <w:rFonts w:ascii="Arial" w:hAnsi="Arial" w:cs="Arial"/>
        </w:rPr>
      </w:pPr>
    </w:p>
    <w:p w:rsidRPr="00A824B2" w:rsidR="007D1008" w:rsidP="00A824B2" w:rsidRDefault="007D1008" w14:paraId="1613D711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r i j e š i o    j e</w:t>
      </w:r>
    </w:p>
    <w:p w:rsidRPr="00A824B2" w:rsidR="00D3138B" w:rsidP="00A824B2" w:rsidRDefault="00D3138B" w14:paraId="122E5F4D" w14:textId="77777777">
      <w:pPr>
        <w:pStyle w:val="Bezproreda"/>
        <w:jc w:val="center"/>
        <w:rPr>
          <w:rFonts w:ascii="Arial" w:hAnsi="Arial" w:cs="Arial"/>
        </w:rPr>
      </w:pPr>
    </w:p>
    <w:p w:rsidRPr="00A824B2" w:rsidR="00813D46" w:rsidP="00A824B2" w:rsidRDefault="00A824B2" w14:paraId="180AC253" w14:textId="77777777">
      <w:pPr>
        <w:pStyle w:val="Bezproreda"/>
        <w:ind w:firstLine="708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I. </w:t>
      </w:r>
      <w:r w:rsidRPr="00A824B2" w:rsidR="00813D46">
        <w:rPr>
          <w:rFonts w:ascii="Arial" w:hAnsi="Arial" w:cs="Arial"/>
        </w:rPr>
        <w:t>Na temelju članka 34</w:t>
      </w:r>
      <w:r w:rsidR="00F73AE3">
        <w:rPr>
          <w:rFonts w:ascii="Arial" w:hAnsi="Arial" w:cs="Arial"/>
        </w:rPr>
        <w:t xml:space="preserve">. stavka 7. Prekršajnog zakona </w:t>
      </w:r>
      <w:r w:rsidRPr="00A824B2" w:rsidR="00813D46">
        <w:rPr>
          <w:rFonts w:ascii="Arial" w:hAnsi="Arial" w:cs="Arial"/>
        </w:rPr>
        <w:t xml:space="preserve">obustavlja se izvršenje  </w:t>
      </w:r>
      <w:r w:rsidRPr="00A824B2" w:rsidR="00D3138B">
        <w:rPr>
          <w:rFonts w:ascii="Arial" w:hAnsi="Arial" w:cs="Arial"/>
        </w:rPr>
        <w:t>rada za opće dobro odnosno izvršenje kazne zatvora.</w:t>
      </w:r>
    </w:p>
    <w:p w:rsidRPr="00A824B2" w:rsidR="007D1008" w:rsidP="00A824B2" w:rsidRDefault="007D1008" w14:paraId="6FCDAA37" w14:textId="77777777">
      <w:pPr>
        <w:pStyle w:val="Bezproreda"/>
        <w:rPr>
          <w:rFonts w:ascii="Arial" w:hAnsi="Arial" w:cs="Arial"/>
        </w:rPr>
      </w:pPr>
    </w:p>
    <w:p w:rsidRPr="00A824B2" w:rsidR="007D1008" w:rsidP="00A824B2" w:rsidRDefault="007D1008" w14:paraId="4007E56F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Obrazloženje</w:t>
      </w:r>
    </w:p>
    <w:p w:rsidRPr="00A824B2" w:rsidR="007D1008" w:rsidP="00A824B2" w:rsidRDefault="007D1008" w14:paraId="09F9AB12" w14:textId="77777777">
      <w:pPr>
        <w:pStyle w:val="Bezproreda"/>
        <w:jc w:val="center"/>
        <w:rPr>
          <w:rFonts w:ascii="Arial" w:hAnsi="Arial" w:cs="Arial"/>
        </w:rPr>
      </w:pPr>
    </w:p>
    <w:p w:rsidRPr="00A824B2" w:rsidR="007D1008" w:rsidP="00803E6C" w:rsidRDefault="00A824B2" w14:paraId="4A24798D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1. </w:t>
      </w:r>
      <w:r w:rsidRPr="00A824B2" w:rsidR="007D1008">
        <w:rPr>
          <w:rFonts w:ascii="Arial" w:hAnsi="Arial" w:cs="Arial"/>
        </w:rPr>
        <w:t>P</w:t>
      </w:r>
      <w:r w:rsidRPr="00A824B2" w:rsidR="0022689A">
        <w:rPr>
          <w:rFonts w:ascii="Arial" w:hAnsi="Arial" w:cs="Arial"/>
        </w:rPr>
        <w:t xml:space="preserve">ravomoćnom odlukom o prekršaju </w:t>
      </w:r>
      <w:r w:rsidR="005D6A6C">
        <w:rPr>
          <w:rFonts w:ascii="Arial" w:hAnsi="Arial" w:cs="Arial"/>
        </w:rPr>
        <w:t xml:space="preserve">Policijske uprave </w:t>
      </w:r>
      <w:r w:rsidR="00803E6C">
        <w:rPr>
          <w:rFonts w:ascii="Arial" w:hAnsi="Arial" w:cs="Arial"/>
        </w:rPr>
        <w:t>varaždinske, Policijske postaje Novi Marof</w:t>
      </w:r>
      <w:r w:rsidR="00831FB4">
        <w:rPr>
          <w:rFonts w:ascii="Arial" w:hAnsi="Arial" w:cs="Arial"/>
        </w:rPr>
        <w:t xml:space="preserve"> </w:t>
      </w:r>
      <w:r w:rsidR="005C63A5">
        <w:rPr>
          <w:rFonts w:ascii="Arial" w:hAnsi="Arial" w:cs="Arial"/>
        </w:rPr>
        <w:t>Klasa:</w:t>
      </w:r>
      <w:r w:rsidRPr="00A824B2" w:rsidR="007D1008">
        <w:rPr>
          <w:rFonts w:ascii="Arial" w:hAnsi="Arial" w:cs="Arial"/>
        </w:rPr>
        <w:t xml:space="preserve"> </w:t>
      </w:r>
      <w:r w:rsidR="00803E6C">
        <w:rPr>
          <w:rFonts w:ascii="Arial" w:hAnsi="Arial" w:cs="Arial"/>
        </w:rPr>
        <w:t>211-07/24-4/2191</w:t>
      </w:r>
      <w:r w:rsidRPr="00A824B2" w:rsidR="007D1008">
        <w:rPr>
          <w:rFonts w:ascii="Arial" w:hAnsi="Arial" w:cs="Arial"/>
        </w:rPr>
        <w:t xml:space="preserve"> od </w:t>
      </w:r>
      <w:r w:rsidR="00803E6C">
        <w:rPr>
          <w:rFonts w:ascii="Arial" w:hAnsi="Arial" w:cs="Arial"/>
        </w:rPr>
        <w:t>9. siječnja 2024.</w:t>
      </w:r>
      <w:r w:rsidRPr="00A824B2" w:rsidR="0022689A">
        <w:rPr>
          <w:rFonts w:ascii="Arial" w:hAnsi="Arial" w:cs="Arial"/>
        </w:rPr>
        <w:t xml:space="preserve"> osuđenom </w:t>
      </w:r>
      <w:r w:rsidR="00803E6C">
        <w:rPr>
          <w:rFonts w:ascii="Arial" w:hAnsi="Arial" w:cs="Arial"/>
        </w:rPr>
        <w:t>Antoniju Paiću</w:t>
      </w:r>
      <w:r w:rsidR="0043778D">
        <w:rPr>
          <w:rFonts w:ascii="Arial" w:hAnsi="Arial" w:cs="Arial"/>
        </w:rPr>
        <w:t>,</w:t>
      </w:r>
      <w:r w:rsidRPr="00A824B2" w:rsidR="007D1008">
        <w:rPr>
          <w:rFonts w:ascii="Arial" w:hAnsi="Arial" w:cs="Arial"/>
        </w:rPr>
        <w:t xml:space="preserve"> izrečena je novčana kazna u iznosu od </w:t>
      </w:r>
      <w:r w:rsidR="00803E6C">
        <w:rPr>
          <w:rFonts w:ascii="Arial" w:hAnsi="Arial" w:cs="Arial"/>
        </w:rPr>
        <w:t>390,00</w:t>
      </w:r>
      <w:r w:rsidR="005D6A6C">
        <w:rPr>
          <w:rFonts w:ascii="Arial" w:hAnsi="Arial" w:cs="Arial"/>
        </w:rPr>
        <w:t xml:space="preserve"> </w:t>
      </w:r>
      <w:r w:rsidR="00095275">
        <w:rPr>
          <w:rFonts w:ascii="Arial" w:hAnsi="Arial" w:cs="Arial"/>
        </w:rPr>
        <w:t>EUR</w:t>
      </w:r>
      <w:r w:rsidRPr="00A824B2" w:rsidR="007D1008">
        <w:rPr>
          <w:rFonts w:ascii="Arial" w:hAnsi="Arial" w:cs="Arial"/>
        </w:rPr>
        <w:t xml:space="preserve"> zbog prekršaja iz članka </w:t>
      </w:r>
      <w:r w:rsidR="00803E6C">
        <w:rPr>
          <w:rFonts w:ascii="Arial" w:hAnsi="Arial" w:cs="Arial"/>
        </w:rPr>
        <w:t>51. stavka 5. u vezi s člankom 293. stavkom 2.</w:t>
      </w:r>
      <w:r w:rsidR="00095275">
        <w:rPr>
          <w:rFonts w:ascii="Arial" w:hAnsi="Arial" w:cs="Arial"/>
        </w:rPr>
        <w:t xml:space="preserve"> </w:t>
      </w:r>
      <w:r w:rsidR="005D6A6C">
        <w:rPr>
          <w:rFonts w:ascii="Arial" w:hAnsi="Arial" w:cs="Arial"/>
        </w:rPr>
        <w:t>Zakona o sigurnosti prometa na cestama.</w:t>
      </w:r>
      <w:r w:rsidRPr="00A824B2" w:rsidR="007D1008">
        <w:rPr>
          <w:rFonts w:ascii="Arial" w:hAnsi="Arial" w:cs="Arial"/>
        </w:rPr>
        <w:t xml:space="preserve"> </w:t>
      </w:r>
    </w:p>
    <w:p w:rsidRPr="00A824B2" w:rsidR="007D1008" w:rsidP="00A824B2" w:rsidRDefault="00A824B2" w14:paraId="7457EFE9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2. </w:t>
      </w:r>
      <w:r w:rsidRPr="00A824B2" w:rsidR="007D1008">
        <w:rPr>
          <w:rFonts w:ascii="Arial" w:hAnsi="Arial" w:cs="Arial"/>
        </w:rPr>
        <w:t>Osuđenik</w:t>
      </w:r>
      <w:r w:rsidRPr="00A824B2" w:rsidR="00931102">
        <w:rPr>
          <w:rFonts w:ascii="Arial" w:hAnsi="Arial" w:cs="Arial"/>
        </w:rPr>
        <w:t xml:space="preserve"> u roku određenom u odluci o prekršaju nije platio novčanu kaznu</w:t>
      </w:r>
      <w:r w:rsidRPr="00A824B2" w:rsidR="00025C29">
        <w:rPr>
          <w:rFonts w:ascii="Arial" w:hAnsi="Arial" w:cs="Arial"/>
        </w:rPr>
        <w:t xml:space="preserve"> niti je ona prisilno naplaćena pa je </w:t>
      </w:r>
      <w:r w:rsidRPr="00A824B2" w:rsidR="00931102">
        <w:rPr>
          <w:rFonts w:ascii="Arial" w:hAnsi="Arial" w:cs="Arial"/>
        </w:rPr>
        <w:t xml:space="preserve">rješenjem ovog suda broj </w:t>
      </w:r>
      <w:proofErr w:type="spellStart"/>
      <w:r w:rsidRPr="00A824B2" w:rsidR="0022689A">
        <w:rPr>
          <w:rFonts w:ascii="Arial" w:hAnsi="Arial" w:cs="Arial"/>
        </w:rPr>
        <w:t>Pp</w:t>
      </w:r>
      <w:proofErr w:type="spellEnd"/>
      <w:r w:rsidRPr="00A824B2" w:rsidR="0022689A">
        <w:rPr>
          <w:rFonts w:ascii="Arial" w:hAnsi="Arial" w:cs="Arial"/>
        </w:rPr>
        <w:t xml:space="preserve"> Ikp-</w:t>
      </w:r>
      <w:r w:rsidR="00803E6C">
        <w:rPr>
          <w:rFonts w:ascii="Arial" w:hAnsi="Arial" w:cs="Arial"/>
        </w:rPr>
        <w:t>913/2026</w:t>
      </w:r>
      <w:r w:rsidRPr="00A824B2" w:rsidR="0022689A">
        <w:rPr>
          <w:rFonts w:ascii="Arial" w:hAnsi="Arial" w:cs="Arial"/>
        </w:rPr>
        <w:t xml:space="preserve"> od </w:t>
      </w:r>
      <w:r w:rsidR="00803E6C">
        <w:rPr>
          <w:rFonts w:ascii="Arial" w:hAnsi="Arial" w:cs="Arial"/>
        </w:rPr>
        <w:t>20. svibnja 2026.</w:t>
      </w:r>
      <w:r w:rsidR="005B02C3">
        <w:rPr>
          <w:rFonts w:ascii="Arial" w:hAnsi="Arial" w:cs="Arial"/>
        </w:rPr>
        <w:t>,</w:t>
      </w:r>
      <w:r w:rsidR="005D6A6C">
        <w:rPr>
          <w:rFonts w:ascii="Arial" w:hAnsi="Arial" w:cs="Arial"/>
        </w:rPr>
        <w:t xml:space="preserve"> </w:t>
      </w:r>
      <w:r w:rsidRPr="00A824B2" w:rsidR="00931102">
        <w:rPr>
          <w:rFonts w:ascii="Arial" w:hAnsi="Arial" w:cs="Arial"/>
        </w:rPr>
        <w:t xml:space="preserve">zamijenjena radom za </w:t>
      </w:r>
      <w:r w:rsidRPr="00A824B2" w:rsidR="00025C29">
        <w:rPr>
          <w:rFonts w:ascii="Arial" w:hAnsi="Arial" w:cs="Arial"/>
        </w:rPr>
        <w:t xml:space="preserve">opće dobro u trajanju od </w:t>
      </w:r>
      <w:r w:rsidR="00803E6C">
        <w:rPr>
          <w:rFonts w:ascii="Arial" w:hAnsi="Arial" w:cs="Arial"/>
        </w:rPr>
        <w:t>20</w:t>
      </w:r>
      <w:r w:rsidRPr="00A824B2" w:rsidR="00025C29">
        <w:rPr>
          <w:rFonts w:ascii="Arial" w:hAnsi="Arial" w:cs="Arial"/>
        </w:rPr>
        <w:t xml:space="preserve"> sati</w:t>
      </w:r>
      <w:r w:rsidRPr="00A824B2" w:rsidR="00931102">
        <w:rPr>
          <w:rFonts w:ascii="Arial" w:hAnsi="Arial" w:cs="Arial"/>
        </w:rPr>
        <w:t xml:space="preserve"> odnosn</w:t>
      </w:r>
      <w:r w:rsidRPr="00A824B2" w:rsidR="004F47D2">
        <w:rPr>
          <w:rFonts w:ascii="Arial" w:hAnsi="Arial" w:cs="Arial"/>
        </w:rPr>
        <w:t xml:space="preserve">o kaznom zatvora u trajanju od </w:t>
      </w:r>
      <w:r w:rsidR="00803E6C">
        <w:rPr>
          <w:rFonts w:ascii="Arial" w:hAnsi="Arial" w:cs="Arial"/>
        </w:rPr>
        <w:t>10</w:t>
      </w:r>
      <w:r w:rsidRPr="00A824B2" w:rsidR="00931102">
        <w:rPr>
          <w:rFonts w:ascii="Arial" w:hAnsi="Arial" w:cs="Arial"/>
        </w:rPr>
        <w:t xml:space="preserve"> dana.</w:t>
      </w:r>
      <w:r w:rsidRPr="00A824B2" w:rsidR="007D1008">
        <w:rPr>
          <w:rFonts w:ascii="Arial" w:hAnsi="Arial" w:cs="Arial"/>
        </w:rPr>
        <w:t xml:space="preserve">  </w:t>
      </w:r>
    </w:p>
    <w:p w:rsidRPr="00A824B2" w:rsidR="00931102" w:rsidP="001B28CC" w:rsidRDefault="00A824B2" w14:paraId="6C9BA7BE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3. </w:t>
      </w:r>
      <w:r w:rsidRPr="00A824B2" w:rsidR="00025C29">
        <w:rPr>
          <w:rFonts w:ascii="Arial" w:hAnsi="Arial" w:cs="Arial"/>
        </w:rPr>
        <w:t xml:space="preserve">Nakon pravomoćnosti odluke o </w:t>
      </w:r>
      <w:r w:rsidR="00126C44">
        <w:rPr>
          <w:rFonts w:ascii="Arial" w:hAnsi="Arial" w:cs="Arial"/>
        </w:rPr>
        <w:t>zamjeni</w:t>
      </w:r>
      <w:r w:rsidRPr="00A824B2" w:rsidR="00931102">
        <w:rPr>
          <w:rFonts w:ascii="Arial" w:hAnsi="Arial" w:cs="Arial"/>
        </w:rPr>
        <w:t xml:space="preserve"> osuđenik je </w:t>
      </w:r>
      <w:r w:rsidR="00803E6C">
        <w:rPr>
          <w:rFonts w:ascii="Arial" w:hAnsi="Arial" w:cs="Arial"/>
        </w:rPr>
        <w:t xml:space="preserve">odradio 8 sati rada za opće dobro, a preostali dio </w:t>
      </w:r>
      <w:r w:rsidRPr="00A824B2" w:rsidR="00931102">
        <w:rPr>
          <w:rFonts w:ascii="Arial" w:hAnsi="Arial" w:cs="Arial"/>
        </w:rPr>
        <w:t>novčan</w:t>
      </w:r>
      <w:r w:rsidR="00803E6C">
        <w:rPr>
          <w:rFonts w:ascii="Arial" w:hAnsi="Arial" w:cs="Arial"/>
        </w:rPr>
        <w:t>e</w:t>
      </w:r>
      <w:r w:rsidRPr="00A824B2" w:rsidR="00931102">
        <w:rPr>
          <w:rFonts w:ascii="Arial" w:hAnsi="Arial" w:cs="Arial"/>
        </w:rPr>
        <w:t xml:space="preserve"> kazn</w:t>
      </w:r>
      <w:r w:rsidR="00803E6C">
        <w:rPr>
          <w:rFonts w:ascii="Arial" w:hAnsi="Arial" w:cs="Arial"/>
        </w:rPr>
        <w:t>e platio je</w:t>
      </w:r>
      <w:r w:rsidRPr="00A824B2" w:rsidR="00931102">
        <w:rPr>
          <w:rFonts w:ascii="Arial" w:hAnsi="Arial" w:cs="Arial"/>
        </w:rPr>
        <w:t xml:space="preserve"> </w:t>
      </w:r>
      <w:r w:rsidR="00803E6C">
        <w:rPr>
          <w:rFonts w:ascii="Arial" w:hAnsi="Arial" w:cs="Arial"/>
        </w:rPr>
        <w:t>1. srpnja 2027.</w:t>
      </w:r>
      <w:r w:rsidR="005D6A6C">
        <w:rPr>
          <w:rFonts w:ascii="Arial" w:hAnsi="Arial" w:cs="Arial"/>
        </w:rPr>
        <w:t xml:space="preserve"> </w:t>
      </w:r>
      <w:r w:rsidRPr="00A824B2" w:rsidR="00025C29">
        <w:rPr>
          <w:rFonts w:ascii="Arial" w:hAnsi="Arial" w:cs="Arial"/>
        </w:rPr>
        <w:t xml:space="preserve">pa je, u skladu s odredbom članka </w:t>
      </w:r>
      <w:r w:rsidRPr="00A824B2" w:rsidR="00931102">
        <w:rPr>
          <w:rFonts w:ascii="Arial" w:hAnsi="Arial" w:cs="Arial"/>
        </w:rPr>
        <w:t xml:space="preserve">34. </w:t>
      </w:r>
      <w:r w:rsidRPr="00A824B2" w:rsidR="00A27DA5">
        <w:rPr>
          <w:rFonts w:ascii="Arial" w:hAnsi="Arial" w:cs="Arial"/>
        </w:rPr>
        <w:t>s</w:t>
      </w:r>
      <w:r w:rsidRPr="00A824B2" w:rsidR="00D3138B">
        <w:rPr>
          <w:rFonts w:ascii="Arial" w:hAnsi="Arial" w:cs="Arial"/>
        </w:rPr>
        <w:t xml:space="preserve">tavka 7. Prekršajnog zakona, </w:t>
      </w:r>
      <w:r w:rsidRPr="00A824B2" w:rsidR="00931102">
        <w:rPr>
          <w:rFonts w:ascii="Arial" w:hAnsi="Arial" w:cs="Arial"/>
        </w:rPr>
        <w:t>obustavljen daljnji postupak izvršenja.</w:t>
      </w:r>
    </w:p>
    <w:p w:rsidRPr="00A824B2" w:rsidR="00931102" w:rsidP="00A824B2" w:rsidRDefault="00095275" w14:paraId="2A7F05A8" w14:textId="77777777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Zagrebu </w:t>
      </w:r>
      <w:r w:rsidR="00803E6C">
        <w:rPr>
          <w:rFonts w:ascii="Arial" w:hAnsi="Arial" w:cs="Arial"/>
        </w:rPr>
        <w:t>1. srpnja 2026.</w:t>
      </w:r>
    </w:p>
    <w:p w:rsidRPr="00A824B2" w:rsidR="00931102" w:rsidP="00A824B2" w:rsidRDefault="00931102" w14:paraId="6608CB94" w14:textId="77777777">
      <w:pPr>
        <w:pStyle w:val="Bezproreda"/>
        <w:jc w:val="right"/>
        <w:rPr>
          <w:rFonts w:ascii="Arial" w:hAnsi="Arial" w:cs="Arial"/>
        </w:rPr>
      </w:pPr>
    </w:p>
    <w:p w:rsidRPr="00A824B2" w:rsidR="00D61382" w:rsidP="00A824B2" w:rsidRDefault="00A824B2" w14:paraId="7A76ECE4" w14:textId="77777777">
      <w:pPr>
        <w:pStyle w:val="Bezproreda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Sudska </w:t>
      </w:r>
      <w:r w:rsidR="00525E54">
        <w:rPr>
          <w:rFonts w:ascii="Arial" w:hAnsi="Arial" w:cs="Arial"/>
        </w:rPr>
        <w:t>referentica</w:t>
      </w:r>
      <w:r w:rsidRPr="00A824B2" w:rsidR="00D61382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</w:t>
      </w:r>
      <w:r w:rsidR="00095275">
        <w:rPr>
          <w:rFonts w:ascii="Arial" w:hAnsi="Arial" w:cs="Arial"/>
        </w:rPr>
        <w:t xml:space="preserve">  </w:t>
      </w:r>
      <w:r w:rsidRPr="00A824B2" w:rsidR="00D61382">
        <w:rPr>
          <w:rFonts w:ascii="Arial" w:hAnsi="Arial" w:cs="Arial"/>
        </w:rPr>
        <w:t>Sutkinja</w:t>
      </w:r>
    </w:p>
    <w:p w:rsidRPr="00A824B2" w:rsidR="00D61382" w:rsidP="00A824B2" w:rsidRDefault="00095275" w14:paraId="3F6AD7E5" w14:textId="273A5C47">
      <w:pPr>
        <w:pStyle w:val="Bezproreda"/>
        <w:tabs>
          <w:tab w:val="left" w:pos="7214"/>
        </w:tabs>
        <w:rPr>
          <w:rFonts w:ascii="Arial" w:hAnsi="Arial" w:cs="Arial"/>
        </w:rPr>
      </w:pPr>
      <w:r w:rsidRPr="00095275">
        <w:rPr>
          <w:rFonts w:ascii="Arial" w:hAnsi="Arial" w:cs="Arial"/>
        </w:rPr>
        <w:t>Lidija Grdunac</w:t>
      </w:r>
      <w:r w:rsidR="005678C6">
        <w:rPr>
          <w:rFonts w:ascii="Arial" w:hAnsi="Arial" w:cs="Arial"/>
        </w:rPr>
        <w:t>, v.r.</w:t>
      </w:r>
      <w:r w:rsidRPr="00A824B2" w:rsidR="00A824B2">
        <w:rPr>
          <w:rFonts w:ascii="Arial" w:hAnsi="Arial" w:cs="Arial"/>
        </w:rPr>
        <w:t xml:space="preserve">                                                                  </w:t>
      </w:r>
      <w:r w:rsidR="00A824B2">
        <w:rPr>
          <w:rFonts w:ascii="Arial" w:hAnsi="Arial" w:cs="Arial"/>
        </w:rPr>
        <w:t xml:space="preserve">    </w:t>
      </w:r>
      <w:r w:rsidRPr="00A824B2" w:rsidR="00D61382">
        <w:rPr>
          <w:rFonts w:ascii="Arial" w:hAnsi="Arial" w:cs="Arial"/>
        </w:rPr>
        <w:t xml:space="preserve">Bojana </w:t>
      </w:r>
      <w:proofErr w:type="spellStart"/>
      <w:r w:rsidRPr="00A824B2" w:rsidR="00D61382">
        <w:rPr>
          <w:rFonts w:ascii="Arial" w:hAnsi="Arial" w:cs="Arial"/>
        </w:rPr>
        <w:t>Atanasov</w:t>
      </w:r>
      <w:proofErr w:type="spellEnd"/>
      <w:r w:rsidR="005678C6">
        <w:rPr>
          <w:rFonts w:ascii="Arial" w:hAnsi="Arial" w:cs="Arial"/>
        </w:rPr>
        <w:t>, v.r.</w:t>
      </w:r>
    </w:p>
    <w:p w:rsidRPr="00A824B2" w:rsidR="00D61382" w:rsidP="00A824B2" w:rsidRDefault="00D61382" w14:paraId="00E949C8" w14:textId="77777777">
      <w:pPr>
        <w:pStyle w:val="Bezproreda"/>
        <w:jc w:val="right"/>
        <w:rPr>
          <w:rFonts w:ascii="Arial" w:hAnsi="Arial" w:cs="Arial"/>
        </w:rPr>
      </w:pPr>
    </w:p>
    <w:p w:rsidRPr="00A824B2" w:rsidR="00931102" w:rsidP="00A824B2" w:rsidRDefault="00931102" w14:paraId="10C02C1D" w14:textId="77777777">
      <w:pPr>
        <w:pStyle w:val="Bezproreda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>Uputa o pravnom lijeku:</w:t>
      </w:r>
    </w:p>
    <w:p w:rsidRPr="00A824B2" w:rsidR="00931102" w:rsidP="00A824B2" w:rsidRDefault="00931102" w14:paraId="37691FB1" w14:textId="77777777">
      <w:pPr>
        <w:pStyle w:val="Bezproreda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              Protiv ovog rješenja dopuštena je žalba u roku od tri dana od dana dostave. Žalba se podnosi </w:t>
      </w:r>
      <w:r w:rsidRPr="00A824B2" w:rsidR="00E25E22">
        <w:rPr>
          <w:rFonts w:ascii="Arial" w:hAnsi="Arial" w:cs="Arial"/>
        </w:rPr>
        <w:t>Općinskom</w:t>
      </w:r>
      <w:r w:rsidRPr="00A824B2">
        <w:rPr>
          <w:rFonts w:ascii="Arial" w:hAnsi="Arial" w:cs="Arial"/>
        </w:rPr>
        <w:t xml:space="preserve"> sudu u Novom Zagrebu, </w:t>
      </w:r>
      <w:proofErr w:type="spellStart"/>
      <w:r w:rsidRPr="00A824B2">
        <w:rPr>
          <w:rFonts w:ascii="Arial" w:hAnsi="Arial" w:cs="Arial"/>
        </w:rPr>
        <w:t>Turinina</w:t>
      </w:r>
      <w:proofErr w:type="spellEnd"/>
      <w:r w:rsidRPr="00A824B2">
        <w:rPr>
          <w:rFonts w:ascii="Arial" w:hAnsi="Arial" w:cs="Arial"/>
        </w:rPr>
        <w:t xml:space="preserve"> 3, u dva primjerka, a o žalbi odlučuje Visoki prekršajni sud Republike Hrvatske.</w:t>
      </w:r>
    </w:p>
    <w:p w:rsidRPr="00A824B2" w:rsidR="00931102" w:rsidP="00A824B2" w:rsidRDefault="00931102" w14:paraId="56F18F65" w14:textId="77777777">
      <w:pPr>
        <w:pStyle w:val="Bezproreda"/>
        <w:jc w:val="both"/>
        <w:rPr>
          <w:rFonts w:ascii="Arial" w:hAnsi="Arial" w:cs="Arial"/>
        </w:rPr>
      </w:pPr>
    </w:p>
    <w:p w:rsidRPr="00BC7C5A" w:rsidR="005678C6" w:rsidP="00BC7C5A" w:rsidRDefault="005678C6" w14:paraId="34DF3AF7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5678C6" w:rsidP="00BC7C5A" w:rsidRDefault="005678C6" w14:paraId="72E5F3EA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A824B2" w:rsidR="00931102" w:rsidP="005678C6" w:rsidRDefault="00931102" w14:paraId="1AD5C8EE" w14:textId="01ABBF86">
      <w:pPr>
        <w:pStyle w:val="Bezproreda"/>
        <w:ind w:left="600"/>
        <w:jc w:val="both"/>
        <w:rPr>
          <w:rFonts w:ascii="Arial" w:hAnsi="Arial" w:cs="Arial"/>
        </w:rPr>
      </w:pPr>
    </w:p>
    <w:sectPr w:rsidRPr="00A824B2" w:rsidR="00931102" w:rsidSect="000B33A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59E3" w:rsidP="0022689A" w:rsidRDefault="004859E3" w14:paraId="77FA37DA" w14:textId="77777777">
      <w:pPr>
        <w:spacing w:after="0" w:line="240" w:lineRule="auto"/>
      </w:pPr>
      <w:r>
        <w:separator/>
      </w:r>
    </w:p>
  </w:endnote>
  <w:endnote w:type="continuationSeparator" w:id="0">
    <w:p w:rsidR="004859E3" w:rsidP="0022689A" w:rsidRDefault="004859E3" w14:paraId="3739DE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59E3" w:rsidP="0022689A" w:rsidRDefault="004859E3" w14:paraId="18065FE1" w14:textId="77777777">
      <w:pPr>
        <w:spacing w:after="0" w:line="240" w:lineRule="auto"/>
      </w:pPr>
      <w:r>
        <w:separator/>
      </w:r>
    </w:p>
  </w:footnote>
  <w:footnote w:type="continuationSeparator" w:id="0">
    <w:p w:rsidR="004859E3" w:rsidP="0022689A" w:rsidRDefault="004859E3" w14:paraId="51B25D3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24B2" w:rsidR="0022689A" w:rsidP="00A824B2" w:rsidRDefault="0022689A" w14:paraId="647998EB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A824B2">
      <w:rPr>
        <w:rFonts w:ascii="Arial" w:hAnsi="Arial" w:cs="Arial"/>
        <w:sz w:val="24"/>
        <w:szCs w:val="24"/>
      </w:rPr>
      <w:t xml:space="preserve">Poslovni broj: </w:t>
    </w:r>
    <w:proofErr w:type="spellStart"/>
    <w:r w:rsidRPr="00A824B2">
      <w:rPr>
        <w:rFonts w:ascii="Arial" w:hAnsi="Arial" w:cs="Arial"/>
        <w:sz w:val="24"/>
        <w:szCs w:val="24"/>
      </w:rPr>
      <w:t>Pp</w:t>
    </w:r>
    <w:proofErr w:type="spellEnd"/>
    <w:r w:rsidRPr="00A824B2">
      <w:rPr>
        <w:rFonts w:ascii="Arial" w:hAnsi="Arial" w:cs="Arial"/>
        <w:sz w:val="24"/>
        <w:szCs w:val="24"/>
      </w:rPr>
      <w:t xml:space="preserve"> Ikp-</w:t>
    </w:r>
    <w:r w:rsidR="00803E6C">
      <w:rPr>
        <w:rFonts w:ascii="Arial" w:hAnsi="Arial" w:cs="Arial"/>
        <w:sz w:val="24"/>
        <w:szCs w:val="24"/>
      </w:rPr>
      <w:t>913/2026</w:t>
    </w:r>
    <w:r w:rsidRPr="00A824B2">
      <w:rPr>
        <w:rFonts w:ascii="Arial" w:hAnsi="Arial" w:cs="Arial"/>
        <w:sz w:val="24"/>
        <w:szCs w:val="24"/>
      </w:rPr>
      <w:t xml:space="preserve">   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07E99"/>
    <w:multiLevelType w:val="hybridMultilevel"/>
    <w:tmpl w:val="DA928BB8"/>
    <w:lvl w:ilvl="0" w:tplc="D60658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A35132"/>
    <w:multiLevelType w:val="hybridMultilevel"/>
    <w:tmpl w:val="9312A348"/>
    <w:lvl w:ilvl="0" w:tplc="80FA7A4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550C7B11"/>
    <w:multiLevelType w:val="hybridMultilevel"/>
    <w:tmpl w:val="DC925F96"/>
    <w:lvl w:ilvl="0" w:tplc="44E200B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3AA"/>
    <w:rsid w:val="00025C29"/>
    <w:rsid w:val="00076ADD"/>
    <w:rsid w:val="00095275"/>
    <w:rsid w:val="000B33AA"/>
    <w:rsid w:val="001008F2"/>
    <w:rsid w:val="00106313"/>
    <w:rsid w:val="00124ADD"/>
    <w:rsid w:val="00126C44"/>
    <w:rsid w:val="0014442D"/>
    <w:rsid w:val="001B28CC"/>
    <w:rsid w:val="00212975"/>
    <w:rsid w:val="0022689A"/>
    <w:rsid w:val="00241B41"/>
    <w:rsid w:val="002F3D26"/>
    <w:rsid w:val="00321212"/>
    <w:rsid w:val="00433EEC"/>
    <w:rsid w:val="0043778D"/>
    <w:rsid w:val="004859E3"/>
    <w:rsid w:val="004B524C"/>
    <w:rsid w:val="004F10F7"/>
    <w:rsid w:val="004F47D2"/>
    <w:rsid w:val="00505E9A"/>
    <w:rsid w:val="00525E54"/>
    <w:rsid w:val="005678C6"/>
    <w:rsid w:val="005B02C3"/>
    <w:rsid w:val="005C63A5"/>
    <w:rsid w:val="005D6A6C"/>
    <w:rsid w:val="00610DA6"/>
    <w:rsid w:val="006B0C38"/>
    <w:rsid w:val="007235A2"/>
    <w:rsid w:val="00731F6F"/>
    <w:rsid w:val="007A645E"/>
    <w:rsid w:val="007D1008"/>
    <w:rsid w:val="007F42A7"/>
    <w:rsid w:val="00803E6C"/>
    <w:rsid w:val="00813D46"/>
    <w:rsid w:val="00825C1D"/>
    <w:rsid w:val="00831FB4"/>
    <w:rsid w:val="008A6CE5"/>
    <w:rsid w:val="00931102"/>
    <w:rsid w:val="009615EE"/>
    <w:rsid w:val="00A20C67"/>
    <w:rsid w:val="00A27DA5"/>
    <w:rsid w:val="00A80D1B"/>
    <w:rsid w:val="00A824B2"/>
    <w:rsid w:val="00BB0760"/>
    <w:rsid w:val="00BC345F"/>
    <w:rsid w:val="00BF27C6"/>
    <w:rsid w:val="00C31027"/>
    <w:rsid w:val="00C769C0"/>
    <w:rsid w:val="00CC4A10"/>
    <w:rsid w:val="00D3138B"/>
    <w:rsid w:val="00D559D1"/>
    <w:rsid w:val="00D61382"/>
    <w:rsid w:val="00D90257"/>
    <w:rsid w:val="00E022B1"/>
    <w:rsid w:val="00E25E22"/>
    <w:rsid w:val="00E45E7F"/>
    <w:rsid w:val="00E57319"/>
    <w:rsid w:val="00F23AA7"/>
    <w:rsid w:val="00F7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B9EFB24"/>
  <w15:docId w15:val="{A01724A5-1A17-4831-91A3-52C88030A4E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B33AA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B33A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2689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2689A"/>
  </w:style>
  <w:style w:type="paragraph" w:styleId="Podnoje">
    <w:name w:val="footer"/>
    <w:basedOn w:val="Normal"/>
    <w:link w:val="PodnojeChar"/>
    <w:uiPriority w:val="99"/>
    <w:unhideWhenUsed/>
    <w:rsid w:val="0022689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2689A"/>
  </w:style>
  <w:style w:type="character" w:styleId="Tekstrezerviranogmjesta">
    <w:name w:val="Placeholder Text"/>
    <w:basedOn w:val="Zadanifontodlomka"/>
    <w:uiPriority w:val="99"/>
    <w:semiHidden/>
    <w:rsid w:val="005D6A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6A6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6A6C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6A6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6A6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73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024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gi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Mode="External" Target="cid:image001.gif@01D10744.AB48A3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srpnja 2026.</izvorni_sadrzaj>
    <derivirana_varijabla naziv="DomainObject.DatumDonosenjaOdluke_1">1.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2026.</izvorni_sadrzaj>
    <derivirana_varijabla naziv="DomainObject.Predmet.DatumOsnivanja_1">19.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Ikp-913/2026</izvorni_sadrzaj>
    <derivirana_varijabla naziv="DomainObject.Predmet.OznakaBroj_1">Pp Ikp-913/2026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Paić</izvorni_sadrzaj>
    <derivirana_varijabla naziv="DomainObject.Predmet.ProtustrankaFormated_1">  Antonio Paić</derivirana_varijabla>
  </DomainObject.Predmet.ProtustrankaFormated>
  <DomainObject.Predmet.ProtustrankaFormatedOIB>
    <izvorni_sadrzaj>  Antonio Paić, OIB 44327579445</izvorni_sadrzaj>
    <derivirana_varijabla naziv="DomainObject.Predmet.ProtustrankaFormatedOIB_1">  Antonio Paić, OIB 44327579445</derivirana_varijabla>
  </DomainObject.Predmet.ProtustrankaFormatedOIB>
  <DomainObject.Predmet.ProtustrankaFormatedWithAdress>
    <izvorni_sadrzaj> Antonio Paić, Travanjska Ulica 4, 10000 Zagreb</izvorni_sadrzaj>
    <derivirana_varijabla naziv="DomainObject.Predmet.ProtustrankaFormatedWithAdress_1"> Antonio Paić, Travanjska Ulica 4, 10000 Zagreb</derivirana_varijabla>
  </DomainObject.Predmet.ProtustrankaFormatedWithAdress>
  <DomainObject.Predmet.ProtustrankaFormatedWithAdressOIB>
    <izvorni_sadrzaj> Antonio Paić, OIB 44327579445, Travanjska Ulica 4, 10000 Zagreb</izvorni_sadrzaj>
    <derivirana_varijabla naziv="DomainObject.Predmet.ProtustrankaFormatedWithAdressOIB_1"> Antonio Paić, OIB 44327579445, Travanjska Ulica 4, 10000 Zagreb</derivirana_varijabla>
  </DomainObject.Predmet.ProtustrankaFormatedWithAdressOIB>
  <DomainObject.Predmet.ProtustrankaWithAdress>
    <izvorni_sadrzaj>Antonio Paić Travanjska Ulica 4, 10000 Zagreb</izvorni_sadrzaj>
    <derivirana_varijabla naziv="DomainObject.Predmet.ProtustrankaWithAdress_1">Antonio Paić Travanjska Ulica 4, 10000 Zagreb</derivirana_varijabla>
  </DomainObject.Predmet.ProtustrankaWithAdress>
  <DomainObject.Predmet.ProtustrankaWithAdressOIB>
    <izvorni_sadrzaj>Antonio Paić, OIB 44327579445, Travanjska Ulica 4, 10000 Zagreb</izvorni_sadrzaj>
    <derivirana_varijabla naziv="DomainObject.Predmet.ProtustrankaWithAdressOIB_1">Antonio Paić, OIB 44327579445, Travanjska Ulica 4, 10000 Zagreb</derivirana_varijabla>
  </DomainObject.Predmet.ProtustrankaWithAdressOIB>
  <DomainObject.Predmet.ProtustrankaNazivFormated>
    <izvorni_sadrzaj>Antonio Paić</izvorni_sadrzaj>
    <derivirana_varijabla naziv="DomainObject.Predmet.ProtustrankaNazivFormated_1">Antonio Paić</derivirana_varijabla>
  </DomainObject.Predmet.ProtustrankaNazivFormated>
  <DomainObject.Predmet.ProtustrankaNazivFormatedOIB>
    <izvorni_sadrzaj>Antonio Paić, OIB 44327579445</izvorni_sadrzaj>
    <derivirana_varijabla naziv="DomainObject.Predmet.ProtustrankaNazivFormatedOIB_1">Antonio Paić, OIB 44327579445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Novi Marof</izvorni_sadrzaj>
    <derivirana_varijabla naziv="DomainObject.Predmet.StrankaFormated_1">  Policijska postaja Novi Marof</derivirana_varijabla>
  </DomainObject.Predmet.StrankaFormated>
  <DomainObject.Predmet.StrankaFormatedOIB>
    <izvorni_sadrzaj>  Policijska postaja Novi Marof</izvorni_sadrzaj>
    <derivirana_varijabla naziv="DomainObject.Predmet.StrankaFormatedOIB_1">  Policijska postaja Novi Marof</derivirana_varijabla>
  </DomainObject.Predmet.StrankaFormatedOIB>
  <DomainObject.Predmet.StrankaFormatedWithAdress>
    <izvorni_sadrzaj> Policijska postaja Novi Marof, Franjevačka Ulica 1, 42220 Novi Marof</izvorni_sadrzaj>
    <derivirana_varijabla naziv="DomainObject.Predmet.StrankaFormatedWithAdress_1"> Policijska postaja Novi Marof, Franjevačka Ulica 1, 42220 Novi Marof</derivirana_varijabla>
  </DomainObject.Predmet.StrankaFormatedWithAdress>
  <DomainObject.Predmet.StrankaFormatedWithAdressOIB>
    <izvorni_sadrzaj> Policijska postaja Novi Marof, Franjevačka Ulica 1, 42220 Novi Marof</izvorni_sadrzaj>
    <derivirana_varijabla naziv="DomainObject.Predmet.StrankaFormatedWithAdressOIB_1"> Policijska postaja Novi Marof, Franjevačka Ulica 1, 42220 Novi Marof</derivirana_varijabla>
  </DomainObject.Predmet.StrankaFormatedWithAdressOIB>
  <DomainObject.Predmet.StrankaWithAdress>
    <izvorni_sadrzaj>Policijska postaja Novi Marof Franjevačka Ulica 1,42220 Novi Marof</izvorni_sadrzaj>
    <derivirana_varijabla naziv="DomainObject.Predmet.StrankaWithAdress_1">Policijska postaja Novi Marof Franjevačka Ulica 1,42220 Novi Marof</derivirana_varijabla>
  </DomainObject.Predmet.StrankaWithAdress>
  <DomainObject.Predmet.StrankaWithAdressOIB>
    <izvorni_sadrzaj>Policijska postaja Novi Marof, Franjevačka Ulica 1,42220 Novi Marof</izvorni_sadrzaj>
    <derivirana_varijabla naziv="DomainObject.Predmet.StrankaWithAdressOIB_1">Policijska postaja Novi Marof, Franjevačka Ulica 1,42220 Novi Marof</derivirana_varijabla>
  </DomainObject.Predmet.StrankaWithAdressOIB>
  <DomainObject.Predmet.StrankaNazivFormated>
    <izvorni_sadrzaj>Policijska postaja Novi Marof</izvorni_sadrzaj>
    <derivirana_varijabla naziv="DomainObject.Predmet.StrankaNazivFormated_1">Policijska postaja Novi Marof</derivirana_varijabla>
  </DomainObject.Predmet.StrankaNazivFormated>
  <DomainObject.Predmet.StrankaNazivFormatedOIB>
    <izvorni_sadrzaj>Policijska postaja Novi Marof</izvorni_sadrzaj>
    <derivirana_varijabla naziv="DomainObject.Predmet.StrankaNazivFormatedOIB_1">Policijska postaja Novi Marof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Policijska postaja Novi Marof</item>
    </izvorni_sadrzaj>
    <derivirana_varijabla naziv="DomainObject.Predmet.StrankaListFormated_1">
      <item>Policijska postaja Novi Marof</item>
    </derivirana_varijabla>
  </DomainObject.Predmet.StrankaListFormated>
  <DomainObject.Predmet.StrankaListFormatedOIB>
    <izvorni_sadrzaj>
      <item>Policijska postaja Novi Marof</item>
    </izvorni_sadrzaj>
    <derivirana_varijabla naziv="DomainObject.Predmet.StrankaListFormatedOIB_1">
      <item>Policijska postaja Novi Marof</item>
    </derivirana_varijabla>
  </DomainObject.Predmet.StrankaListFormatedOIB>
  <DomainObject.Predmet.StrankaListFormatedWithAdress>
    <izvorni_sadrzaj>
      <item>Policijska postaja Novi Marof, Franjevačka Ulica 1, 42220 Novi Marof</item>
    </izvorni_sadrzaj>
    <derivirana_varijabla naziv="DomainObject.Predmet.StrankaListFormatedWithAdress_1">
      <item>Policijska postaja Novi Marof, Franjevačka Ulica 1, 42220 Novi Marof</item>
    </derivirana_varijabla>
  </DomainObject.Predmet.StrankaListFormatedWithAdress>
  <DomainObject.Predmet.StrankaListFormatedWithAdressOIB>
    <izvorni_sadrzaj>
      <item>Policijska postaja Novi Marof, Franjevačka Ulica 1, 42220 Novi Marof</item>
    </izvorni_sadrzaj>
    <derivirana_varijabla naziv="DomainObject.Predmet.StrankaListFormatedWithAdressOIB_1">
      <item>Policijska postaja Novi Marof, Franjevačka Ulica 1, 42220 Novi Marof</item>
    </derivirana_varijabla>
  </DomainObject.Predmet.StrankaListFormatedWithAdressOIB>
  <DomainObject.Predmet.StrankaListNazivFormated>
    <izvorni_sadrzaj>
      <item>Policijska postaja Novi Marof</item>
    </izvorni_sadrzaj>
    <derivirana_varijabla naziv="DomainObject.Predmet.StrankaListNazivFormated_1">
      <item>Policijska postaja Novi Marof</item>
    </derivirana_varijabla>
  </DomainObject.Predmet.StrankaListNazivFormated>
  <DomainObject.Predmet.StrankaListNazivFormatedOIB>
    <izvorni_sadrzaj>
      <item>Policijska postaja Novi Marof</item>
    </izvorni_sadrzaj>
    <derivirana_varijabla naziv="DomainObject.Predmet.StrankaListNazivFormatedOIB_1">
      <item>Policijska postaja Novi Marof</item>
    </derivirana_varijabla>
  </DomainObject.Predmet.StrankaListNazivFormatedOIB>
  <DomainObject.Predmet.ProtuStrankaListFormated>
    <izvorni_sadrzaj>
      <item>Antonio Paić</item>
    </izvorni_sadrzaj>
    <derivirana_varijabla naziv="DomainObject.Predmet.ProtuStrankaListFormated_1">
      <item>Antonio Paić</item>
    </derivirana_varijabla>
  </DomainObject.Predmet.ProtuStrankaListFormated>
  <DomainObject.Predmet.ProtuStrankaListFormatedOIB>
    <izvorni_sadrzaj>
      <item>Antonio Paić, OIB 44327579445</item>
    </izvorni_sadrzaj>
    <derivirana_varijabla naziv="DomainObject.Predmet.ProtuStrankaListFormatedOIB_1">
      <item>Antonio Paić, OIB 44327579445</item>
    </derivirana_varijabla>
  </DomainObject.Predmet.ProtuStrankaListFormatedOIB>
  <DomainObject.Predmet.ProtuStrankaListFormatedWithAdress>
    <izvorni_sadrzaj>
      <item>Antonio Paić, Travanjska Ulica 4, 10000 Zagreb</item>
    </izvorni_sadrzaj>
    <derivirana_varijabla naziv="DomainObject.Predmet.ProtuStrankaListFormatedWithAdress_1">
      <item>Antonio Paić, Travanjska Ulica 4, 10000 Zagreb</item>
    </derivirana_varijabla>
  </DomainObject.Predmet.ProtuStrankaListFormatedWithAdress>
  <DomainObject.Predmet.ProtuStrankaListFormatedWithAdressOIB>
    <izvorni_sadrzaj>
      <item>Antonio Paić, OIB 44327579445, Travanjska Ulica 4, 10000 Zagreb</item>
    </izvorni_sadrzaj>
    <derivirana_varijabla naziv="DomainObject.Predmet.ProtuStrankaListFormatedWithAdressOIB_1">
      <item>Antonio Paić, OIB 44327579445, Travanjska Ulica 4, 10000 Zagreb</item>
    </derivirana_varijabla>
  </DomainObject.Predmet.ProtuStrankaListFormatedWithAdressOIB>
  <DomainObject.Predmet.ProtuStrankaListNazivFormated>
    <izvorni_sadrzaj>
      <item>Antonio Paić</item>
    </izvorni_sadrzaj>
    <derivirana_varijabla naziv="DomainObject.Predmet.ProtuStrankaListNazivFormated_1">
      <item>Antonio Paić</item>
    </derivirana_varijabla>
  </DomainObject.Predmet.ProtuStrankaListNazivFormated>
  <DomainObject.Predmet.ProtuStrankaListNazivFormatedOIB>
    <izvorni_sadrzaj>
      <item>Antonio Paić, OIB 44327579445</item>
    </izvorni_sadrzaj>
    <derivirana_varijabla naziv="DomainObject.Predmet.ProtuStrankaListNazivFormatedOIB_1">
      <item>Antonio Paić, OIB 44327579445</item>
    </derivirana_varijabla>
  </DomainObject.Predmet.ProtuStrankaListNazivFormatedOIB>
  <DomainObject.Predmet.OstaliListFormated>
    <izvorni_sadrzaj>
      <item>Dobri dom grada Zagreba</item>
    </izvorni_sadrzaj>
    <derivirana_varijabla naziv="DomainObject.Predmet.OstaliListFormated_1">
      <item>Dobri dom grada Zagreba</item>
    </derivirana_varijabla>
  </DomainObject.Predmet.OstaliListFormated>
  <DomainObject.Predmet.OstaliListFormatedOIB>
    <izvorni_sadrzaj>
      <item>Dobri dom grada Zagreba</item>
    </izvorni_sadrzaj>
    <derivirana_varijabla naziv="DomainObject.Predmet.OstaliListFormatedOIB_1">
      <item>Dobri dom grada Zagreba</item>
    </derivirana_varijabla>
  </DomainObject.Predmet.OstaliListFormatedOIB>
  <DomainObject.Predmet.OstaliListFormatedWithAdress>
    <izvorni_sadrzaj>
      <item>Dobri dom grada Zagreba</item>
    </izvorni_sadrzaj>
    <derivirana_varijabla naziv="DomainObject.Predmet.OstaliListFormatedWithAdress_1">
      <item>Dobri dom grada Zagreba</item>
    </derivirana_varijabla>
  </DomainObject.Predmet.OstaliListFormatedWithAdress>
  <DomainObject.Predmet.OstaliListFormatedWithAdressOIB>
    <izvorni_sadrzaj>
      <item>Dobri dom grada Zagreba</item>
    </izvorni_sadrzaj>
    <derivirana_varijabla naziv="DomainObject.Predmet.OstaliListFormatedWithAdressOIB_1">
      <item>Dobri dom grada Zagreba</item>
    </derivirana_varijabla>
  </DomainObject.Predmet.OstaliListFormatedWithAdressOIB>
  <DomainObject.Predmet.OstaliListNazivFormated>
    <izvorni_sadrzaj>
      <item>Dobri dom grada Zagreba</item>
    </izvorni_sadrzaj>
    <derivirana_varijabla naziv="DomainObject.Predmet.OstaliListNazivFormated_1">
      <item>Dobri dom grada Zagreba</item>
    </derivirana_varijabla>
  </DomainObject.Predmet.OstaliListNazivFormated>
  <DomainObject.Predmet.OstaliListNazivFormatedOIB>
    <izvorni_sadrzaj>
      <item>Dobri dom grada Zagreba</item>
    </izvorni_sadrzaj>
    <derivirana_varijabla naziv="DomainObject.Predmet.OstaliListNazivFormatedOIB_1">
      <item>Dobri dom grada Zagreba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51</izvorni_sadrzaj>
    <derivirana_varijabla naziv="DomainObject.Predmet.ClanakZakona_1">51</derivirana_varijabla>
  </DomainObject.Predmet.ClanakZakona>
  <DomainObject.Predmet.ClanakZakonaFull>
    <izvorni_sadrzaj>članka 51. stavka 1.</izvorni_sadrzaj>
    <derivirana_varijabla naziv="DomainObject.Predmet.ClanakZakonaFull_1">članka 51.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2026.</izvorni_sadrzaj>
    <derivirana_varijabla naziv="DomainObject.Datum_1">1.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Novi Marof</izvorni_sadrzaj>
    <derivirana_varijabla naziv="DomainObject.Predmet.StrankaIDrugi_1">Policijska postaja Novi Marof</derivirana_varijabla>
  </DomainObject.Predmet.StrankaIDrugi>
  <DomainObject.Predmet.ProtustrankaIDrugi>
    <izvorni_sadrzaj>Antonio Paić</izvorni_sadrzaj>
    <derivirana_varijabla naziv="DomainObject.Predmet.ProtustrankaIDrugi_1">Antonio Paić</derivirana_varijabla>
  </DomainObject.Predmet.ProtustrankaIDrugi>
  <DomainObject.Predmet.StrankaIDrugiAdressOIB>
    <izvorni_sadrzaj>Policijska postaja Novi Marof, Franjevačka Ulica 1, 42220 Novi Marof</izvorni_sadrzaj>
    <derivirana_varijabla naziv="DomainObject.Predmet.StrankaIDrugiAdressOIB_1">Policijska postaja Novi Marof, Franjevačka Ulica 1, 42220 Novi Marof</derivirana_varijabla>
  </DomainObject.Predmet.StrankaIDrugiAdressOIB>
  <DomainObject.Predmet.ProtustrankaIDrugiAdressOIB>
    <izvorni_sadrzaj>Antonio Paić, OIB 44327579445, Travanjska Ulica 4, 10000 Zagreb</izvorni_sadrzaj>
    <derivirana_varijabla naziv="DomainObject.Predmet.ProtustrankaIDrugiAdressOIB_1">Antonio Paić, OIB 44327579445, Travanjska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Policijska postaja Novi Marof</item>
      <item>Antonio Paić</item>
      <item>Dobri dom grada Zagreba</item>
    </izvorni_sadrzaj>
    <derivirana_varijabla naziv="DomainObject.Predmet.SudioniciListNaziv_1">
      <item>Policijska postaja Novi Marof</item>
      <item>Antonio Paić</item>
      <item>Dobri dom grada Zagreba</item>
    </derivirana_varijabla>
  </DomainObject.Predmet.SudioniciListNaziv>
  <DomainObject.Predmet.SudioniciListAdressOIB>
    <izvorni_sadrzaj>
      <item>Policijska postaja Novi Marof, Franjevačka Ulica 1,42220 Novi Marof</item>
      <item>Antonio Paić, OIB 44327579445, Travanjska Ulica 4,10000 Zagreb</item>
      <item>Dobri dom grada Zagreba</item>
    </izvorni_sadrzaj>
    <derivirana_varijabla naziv="DomainObject.Predmet.SudioniciListAdressOIB_1">
      <item>Policijska postaja Novi Marof, Franjevačka Ulica 1,42220 Novi Marof</item>
      <item>Antonio Paić, OIB 44327579445, Travanjska Ulica 4,10000 Zagreb</item>
      <item>Dobri dom grada Zagreba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230,72 EUR</izvorni_sadrzaj>
    <derivirana_varijabla naziv="DomainObject.Predmet.Pristojbe_1">trošak za novčana kazna u iznosu od 230,72 EUR</derivirana_varijabla>
  </DomainObject.Predmet.Pristojbe>
  <DomainObject.Predmet.PristojbeSudionikNazivOIB>
    <izvorni_sadrzaj>Antonio Paić, OIB 44327579445</izvorni_sadrzaj>
    <derivirana_varijabla naziv="DomainObject.Predmet.PristojbeSudionikNazivOIB_1">Antonio Paić, OIB 44327579445</derivirana_varijabla>
  </DomainObject.Predmet.PristojbeSudionikNazivOIB>
  <DomainObject.Predmet.PristojbePNB>
    <izvorni_sadrzaj>HR63 6050-48769-1081804521</izvorni_sadrzaj>
    <derivirana_varijabla naziv="DomainObject.Predmet.PristojbePNB_1">HR63 6050-48769-1081804521</derivirana_varijabla>
  </DomainObject.Predmet.PristojbePNB>
  <DomainObject.Predmet.PristojbeIznos>
    <izvorni_sadrzaj>230,72 EUR</izvorni_sadrzaj>
    <derivirana_varijabla naziv="DomainObject.Predmet.PristojbeIznos_1">230,72 EUR</derivirana_varijabla>
  </DomainObject.Predmet.PristojbeIznos>
  <DomainObject.Predmet.PristojbeOpisPlacanja>
    <izvorni_sadrzaj>Novčana kazna Pp Ikp-913/2026, OS NZG.</izvorni_sadrzaj>
    <derivirana_varijabla naziv="DomainObject.Predmet.PristojbeOpisPlacanja_1">Novčana kazna Pp Ikp-913/2026,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44327579445</item>
      <item>, OIB null</item>
    </izvorni_sadrzaj>
    <derivirana_varijabla naziv="DomainObject.Predmet.SudioniciListNazivOIB_1">
      <item>, OIB null</item>
      <item>, OIB 44327579445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lipnja 2026.</izvorni_sadrzaj>
    <derivirana_varijabla naziv="DomainObject.PredzadnjaOdlukaIzPredmeta.DatumDonosenjaOdluke_1">2. lipnja 2026.</derivirana_varijabla>
  </DomainObject.PredzadnjaOdlukaIzPredmeta.DatumDonosenjaOdluke>
  <DomainObject.PredzadnjaOdlukaIzPredmeta.Oznaka>
    <izvorni_sadrzaj>Pp Ikp-913/2026-3</izvorni_sadrzaj>
    <derivirana_varijabla naziv="DomainObject.PredzadnjaOdlukaIzPredmeta.Oznaka_1">Pp Ikp-913/2026-3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svibnja 2026.</izvorni_sadrzaj>
    <derivirana_varijabla naziv="DomainObject.Predmet.DatumPocetkaProcesa_1">19.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Antonio Paić, Travanjska Ulica 4, 10000 Zagreb</izvorni_sadrzaj>
    <derivirana_varijabla naziv="DomainObject.Predmet.OsudenikImePrezimeAdresa_1">Antonio Paić, Travanjska Ulica 4, 10000 Zagreb</derivirana_varijabla>
  </DomainObject.Predmet.OsudenikImePrezimeAdresa>
  <DomainObject.Predmet.OsudenikImePrezimeOIBDatRodenja>
    <izvorni_sadrzaj>Antonio Paić, OIB 44327579445, rođen-a 27.10.1993.</izvorni_sadrzaj>
    <derivirana_varijabla naziv="DomainObject.Predmet.OsudenikImePrezimeOIBDatRodenja_1">Antonio Paić, OIB 44327579445, rođen-a 27.10.1993.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230,72 EUR</izvorni_sadrzaj>
    <derivirana_varijabla naziv="DomainObject.IkpPredmet.NovcanaObaveza.PreostaliIznos_1">230,72 EUR</derivirana_varijabla>
  </DomainObject.IkpPredmet.NovcanaObaveza.PreostaliIznos>
  <DomainObject.IkpPredmet.NovcanaObaveza.PNB>
    <izvorni_sadrzaj>HR63 6050-48769-1081804521</izvorni_sadrzaj>
    <derivirana_varijabla naziv="DomainObject.IkpPredmet.NovcanaObaveza.PNB_1">HR63 6050-48769-1081804521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301</properties:Words>
  <properties:Characters>1521</properties:Characters>
  <properties:Lines>47</properties:Lines>
  <properties:Paragraphs>21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2026-07-01T07:52:00Z</dcterms:created>
  <dc:creator>Štefanija Akmačić</dc:creator>
  <dc:description/>
  <cp:keywords/>
  <cp:lastModifiedBy>Lidija Grdunac</cp:lastModifiedBy>
  <cp:lastPrinted>2026-07-01T07:52:00Z</cp:lastPrinted>
  <dcterms:modified xmlns:xsi="http://www.w3.org/2001/XMLSchema-instance" xsi:type="dcterms:W3CDTF">2026-07-01T08:06:00Z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izvršenja rada za opće dobro/supletorni zatvor zbog naknadne uplate novčane kazne (paić antonio obustava - obustava - dio odrađen rod dio plaćen.docx)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